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1D11" w:rsidRDefault="00F01D11">
      <w:pPr>
        <w:jc w:val="center"/>
        <w:rPr>
          <w:rFonts w:ascii="Arial" w:eastAsia="Arial" w:hAnsi="Arial" w:cs="Arial"/>
          <w:sz w:val="24"/>
          <w:szCs w:val="24"/>
        </w:rPr>
      </w:pPr>
    </w:p>
    <w:p w:rsidR="00F01D11" w:rsidRDefault="00400C6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="Arial"/>
          <w:b/>
          <w:bCs/>
          <w:sz w:val="28"/>
          <w:szCs w:val="28"/>
        </w:rPr>
        <w:t>Програма проведення заходу</w:t>
      </w:r>
    </w:p>
    <w:tbl>
      <w:tblPr>
        <w:tblW w:w="9312" w:type="dxa"/>
        <w:tblLayout w:type="fixed"/>
        <w:tblLook w:val="0400" w:firstRow="0" w:lastRow="0" w:firstColumn="0" w:lastColumn="0" w:noHBand="0" w:noVBand="1"/>
      </w:tblPr>
      <w:tblGrid>
        <w:gridCol w:w="1917"/>
        <w:gridCol w:w="5616"/>
        <w:gridCol w:w="1779"/>
      </w:tblGrid>
      <w:tr w:rsidR="00F01D11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C6B" w:rsidRDefault="00400C6B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Вид заходу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Майстер-клас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Тема заходу:                                                        </w:t>
            </w:r>
            <w:r>
              <w:rPr>
                <w:rFonts w:ascii="Times New Roman" w:eastAsia="Arial" w:hAnsi="Times New Roman" w:cs="Arial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color w:val="222A35"/>
                <w:sz w:val="28"/>
              </w:rPr>
              <w:t>Хантавірус</w:t>
            </w:r>
            <w:proofErr w:type="spellEnd"/>
            <w:r>
              <w:rPr>
                <w:rFonts w:ascii="Times New Roman" w:hAnsi="Times New Roman"/>
                <w:color w:val="222A35"/>
                <w:sz w:val="28"/>
              </w:rPr>
              <w:t>. Епідеміологія. Протиепідемічні заходи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uk-UA" w:bidi="ar-SA"/>
              </w:rPr>
              <w:t>.»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Кількість учасників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до 100</w:t>
            </w:r>
          </w:p>
        </w:tc>
      </w:tr>
      <w:tr w:rsidR="00F01D11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color w:val="202124"/>
                <w:sz w:val="28"/>
                <w:szCs w:val="28"/>
                <w:highlight w:val="white"/>
              </w:rPr>
              <w:t>Дата (и) проведення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22.10.2026р.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sz w:val="28"/>
                <w:szCs w:val="28"/>
              </w:rPr>
              <w:t>Група 1,</w:t>
            </w:r>
            <w:r>
              <w:rPr>
                <w:rFonts w:ascii="Times New Roman" w:eastAsia="Arial" w:hAnsi="Times New Roman" w:cs="Arial"/>
                <w:sz w:val="28"/>
                <w:szCs w:val="28"/>
              </w:rPr>
              <w:t>ПІБ викладача/тренера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Arial"/>
                <w:sz w:val="28"/>
                <w:szCs w:val="28"/>
              </w:rPr>
              <w:t>Логвиновська</w:t>
            </w:r>
            <w:proofErr w:type="spellEnd"/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 Світлана Яківна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Дата народження: 01.02.1971р.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Засоби зв'язку: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(електронна адреса, номер телефону)</w:t>
            </w:r>
          </w:p>
          <w:p w:rsidR="00F01D11" w:rsidRDefault="004533A4">
            <w:hyperlink r:id="rId5"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Logvin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7@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ukr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net</w:t>
              </w:r>
            </w:hyperlink>
          </w:p>
          <w:p w:rsidR="00F01D11" w:rsidRDefault="004533A4">
            <w:pPr>
              <w:spacing w:after="0" w:line="240" w:lineRule="auto"/>
            </w:pPr>
            <w:hyperlink r:id="rId6"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t>Logvinsko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@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t>gmail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.</w:t>
              </w:r>
              <w:r w:rsidR="00400C6B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t>com</w:t>
              </w:r>
            </w:hyperlink>
          </w:p>
          <w:p w:rsidR="00F01D11" w:rsidRDefault="00400C6B">
            <w:pPr>
              <w:spacing w:after="0" w:line="240" w:lineRule="auto"/>
            </w:pPr>
            <w:r w:rsidRPr="00400C6B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+380973316354</w:t>
            </w:r>
          </w:p>
          <w:p w:rsidR="00F01D11" w:rsidRPr="00400C6B" w:rsidRDefault="00F01D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  <w:p w:rsidR="00F01D11" w:rsidRDefault="00400C6B">
            <w:pPr>
              <w:spacing w:after="0" w:line="240" w:lineRule="auto"/>
            </w:pPr>
            <w:proofErr w:type="spellStart"/>
            <w:r w:rsidRPr="00400C6B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Освіта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(рівень освіти та навчальні заклади)</w:t>
            </w:r>
          </w:p>
          <w:p w:rsidR="00F01D11" w:rsidRDefault="00F01D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01D11" w:rsidRDefault="00400C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Дніпропетровська державна медична академія, диплом ЛО № 009974 від 25.06.1996р.</w:t>
            </w:r>
          </w:p>
          <w:p w:rsidR="00F01D11" w:rsidRDefault="00400C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Присвоєно кваліфікацію лікаря спеціаліста , лікаря – гігієніста, епідеміолога,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профпатолога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1D11" w:rsidRDefault="00400C6B">
            <w:pPr>
              <w:spacing w:after="0" w:line="240" w:lineRule="auto"/>
            </w:pPr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Бакалавр.</w:t>
            </w:r>
          </w:p>
          <w:p w:rsidR="00F01D11" w:rsidRDefault="00400C6B">
            <w:pPr>
              <w:spacing w:after="0" w:line="240" w:lineRule="auto"/>
            </w:pPr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Місце роботи</w:t>
            </w:r>
          </w:p>
          <w:p w:rsidR="00F01D11" w:rsidRDefault="00400C6B">
            <w:pPr>
              <w:spacing w:after="0" w:line="240" w:lineRule="auto"/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хвороб</w:t>
            </w:r>
            <w:proofErr w:type="spellEnd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МОЗ України»</w:t>
            </w:r>
          </w:p>
          <w:p w:rsidR="00F01D11" w:rsidRDefault="00F01D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01D11" w:rsidRDefault="00400C6B">
            <w:pPr>
              <w:spacing w:after="0" w:line="240" w:lineRule="auto"/>
            </w:pPr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Професійні сертифікати</w:t>
            </w:r>
          </w:p>
          <w:p w:rsidR="00F01D11" w:rsidRDefault="00F01D11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F01D11" w:rsidRDefault="00400C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Посвідчення № 01896866/006076-24 ТУ «Епідеміологічний нагляд за особливо небезпечними інфекціями», Харківський НМУ 29.05.24-12.06.24р та № 01896866/001140-25 22.01.2025 по 05.02.2025р. « Епідеміологічна діагностика інфекційної та неінфекційної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захворюваності»;сертифікат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майстра класу № 2025-2164-1004840-100275 від 17.02.2025р.«Інфекційний контроль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закладах охорони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здоров’я»;сертифікат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2025-2143-1007245-123652 від 20-21.03.2025р. «Інфекційні захворювання мандрівників. Сучасні виклики і стан проблем в Україні» ;сертифікат № 2025-2462-1006834-0034 від 25.03.2025р.  «Холера. Епідеміологія. Протиепідемічні заходи»; сертифікат № 2025-2462-1006969-0110 від 28.03.2025р. «Холодовий ланцюг та управління вакцинами»; сертифікат № 2025-2462-1008486-0365 від 30.04.2025р. «Відбір, транспортування та зберігання зразків біологічного матеріалу»; сертифікат № 2025-2131-1009552-101722 від 15.05.2025р. «Біологічні загрози. Управління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біоризиками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лабораторії. Засоби захисту персоналом»; сертифікат № 2025-1166-1202544-290245 від 15.06.2025 «Епідеміологічний нагляд та профілактика інфекційних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хвороб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що мають міжнародне значення»; сертифікат № 2025-1166-1202543-290245 від 20.06.2025 «Епідеміологічний нагляд та профілактика векторних інфекцій».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F01D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D11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час початку,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погодинний виклад змісту заходу,</w:t>
            </w: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тестування</w:t>
            </w:r>
          </w:p>
          <w:p w:rsidR="00400C6B" w:rsidRDefault="00400C6B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</w:p>
          <w:p w:rsidR="00F01D11" w:rsidRDefault="00400C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час завершення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10:00 - Вітальне слово</w:t>
            </w:r>
          </w:p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10:05 - 10:50 - Лекція</w:t>
            </w:r>
          </w:p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10:50 - 11:00 - Перерва</w:t>
            </w:r>
          </w:p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11:00 - 11:45 - Лекція</w:t>
            </w:r>
          </w:p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11:45 -13:00  - Тестування</w:t>
            </w:r>
          </w:p>
          <w:p w:rsidR="00400C6B" w:rsidRDefault="00400C6B" w:rsidP="00400C6B">
            <w:pPr>
              <w:rPr>
                <w:rFonts w:ascii="Times New Roman" w:hAnsi="Times New Roman"/>
                <w:sz w:val="28"/>
              </w:rPr>
            </w:pPr>
          </w:p>
          <w:p w:rsidR="00400C6B" w:rsidRDefault="00400C6B" w:rsidP="00400C6B">
            <w:r>
              <w:rPr>
                <w:rFonts w:ascii="Times New Roman" w:hAnsi="Times New Roman"/>
                <w:sz w:val="28"/>
              </w:rPr>
              <w:t>13:00 - Завершення заходу</w:t>
            </w:r>
          </w:p>
          <w:p w:rsidR="00400C6B" w:rsidRDefault="00400C6B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1D11" w:rsidRDefault="00F01D11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F01D11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  <w:tr w:rsidR="00F01D11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00C6B">
            <w:pPr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Посилання на сайт</w:t>
            </w:r>
          </w:p>
        </w:tc>
        <w:tc>
          <w:tcPr>
            <w:tcW w:w="5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4533A4">
            <w:pPr>
              <w:pStyle w:val="ad"/>
              <w:widowControl w:val="0"/>
              <w:spacing w:after="0"/>
              <w:ind w:left="0"/>
              <w:rPr>
                <w:rStyle w:val="a4"/>
                <w:color w:val="2A3299"/>
                <w:sz w:val="28"/>
                <w:szCs w:val="28"/>
              </w:rPr>
            </w:pPr>
            <w:r w:rsidRPr="004533A4">
              <w:rPr>
                <w:rStyle w:val="a4"/>
                <w:color w:val="2A3299"/>
                <w:sz w:val="28"/>
                <w:szCs w:val="28"/>
              </w:rPr>
              <w:t>https://ks.cdc.gov.ua/article/majster-klas-22-10-hantavirus-epidemiologiya-protyepidemichni-zahody/</w:t>
            </w:r>
            <w:bookmarkStart w:id="0" w:name="_GoBack"/>
            <w:bookmarkEnd w:id="0"/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D11" w:rsidRDefault="00F01D11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</w:tbl>
    <w:p w:rsidR="00F01D11" w:rsidRDefault="00F01D11">
      <w:pPr>
        <w:rPr>
          <w:rFonts w:ascii="Times New Roman" w:eastAsia="Arial" w:hAnsi="Times New Roman" w:cs="Arial"/>
          <w:sz w:val="28"/>
          <w:szCs w:val="28"/>
        </w:rPr>
      </w:pPr>
    </w:p>
    <w:sectPr w:rsidR="00F01D11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D11"/>
    <w:rsid w:val="00400C6B"/>
    <w:rsid w:val="004533A4"/>
    <w:rsid w:val="00F0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9A643-4E9C-47C5-A0DC-BE3591A6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b">
    <w:name w:val="Указатель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c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d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e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ogvinsko@gmail.com" TargetMode="External"/><Relationship Id="rId5" Type="http://schemas.openxmlformats.org/officeDocument/2006/relationships/hyperlink" Target="mailto:Logvin7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1559</Words>
  <Characters>889</Characters>
  <Application>Microsoft Office Word</Application>
  <DocSecurity>0</DocSecurity>
  <Lines>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28</cp:revision>
  <cp:lastPrinted>2024-12-09T15:38:00Z</cp:lastPrinted>
  <dcterms:created xsi:type="dcterms:W3CDTF">2023-01-18T09:32:00Z</dcterms:created>
  <dcterms:modified xsi:type="dcterms:W3CDTF">2026-10-02T07:24:00Z</dcterms:modified>
  <dc:language>uk-UA</dc:language>
</cp:coreProperties>
</file>