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</w:rPr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rFonts w:eastAsia="Arial" w:cs="Arial" w:ascii="Times New Roman" w:hAnsi="Times New Roman"/>
          <w:b/>
          <w:bCs/>
          <w:sz w:val="24"/>
          <w:szCs w:val="24"/>
        </w:rPr>
        <w:t>Програма проведення заходу</w:t>
      </w:r>
    </w:p>
    <w:tbl>
      <w:tblPr>
        <w:tblW w:w="9312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917"/>
        <w:gridCol w:w="3605"/>
        <w:gridCol w:w="3790"/>
      </w:tblGrid>
      <w:tr>
        <w:trPr/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</w:rPr>
              <w:t>Вид заходу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sz w:val="24"/>
                <w:szCs w:val="24"/>
              </w:rPr>
              <w:t>Семінар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</w:rPr>
              <w:t>Тема заходу</w:t>
            </w:r>
          </w:p>
          <w:p>
            <w:pPr>
              <w:pStyle w:val="Normal"/>
              <w:spacing w:before="0" w:after="160"/>
              <w:jc w:val="both"/>
              <w:rPr/>
            </w:pPr>
            <w:r>
              <w:rPr>
                <w:rStyle w:val="Style14"/>
                <w:rFonts w:cs="Times New Roman" w:ascii="Times New Roman" w:hAnsi="Times New Roman"/>
                <w:sz w:val="24"/>
                <w:szCs w:val="24"/>
                <w:lang w:eastAsia="uk-UA" w:bidi="ar-SA"/>
              </w:rPr>
              <w:t>«Управління відходами в закладах охорони здоров</w:t>
            </w:r>
            <w:r>
              <w:rPr>
                <w:rStyle w:val="Style14"/>
                <w:rFonts w:cs="Times New Roman" w:ascii="Times New Roman" w:hAnsi="Times New Roman"/>
                <w:sz w:val="24"/>
                <w:szCs w:val="24"/>
                <w:lang w:val="ru-RU" w:eastAsia="uk-UA" w:bidi="ar-SA"/>
              </w:rPr>
              <w:t>’</w:t>
            </w:r>
            <w:r>
              <w:rPr>
                <w:rStyle w:val="Style14"/>
                <w:rFonts w:cs="Times New Roman" w:ascii="Times New Roman" w:hAnsi="Times New Roman"/>
                <w:sz w:val="24"/>
                <w:szCs w:val="24"/>
                <w:lang w:eastAsia="uk-UA" w:bidi="ar-SA"/>
              </w:rPr>
              <w:t>я»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b/>
                <w:bCs/>
                <w:sz w:val="24"/>
                <w:szCs w:val="24"/>
              </w:rPr>
              <w:t>Кількість учасників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 xml:space="preserve">до </w:t>
            </w:r>
            <w:r>
              <w:rPr>
                <w:rFonts w:eastAsia="Arial" w:cs="Arial" w:ascii="Times New Roman" w:hAnsi="Times New Roman"/>
                <w:sz w:val="24"/>
                <w:szCs w:val="24"/>
              </w:rPr>
              <w:t>3</w:t>
            </w:r>
            <w:r>
              <w:rPr>
                <w:rFonts w:eastAsia="Arial" w:cs="Arial" w:ascii="Times New Roman" w:hAnsi="Times New Roman"/>
                <w:sz w:val="24"/>
                <w:szCs w:val="24"/>
              </w:rPr>
              <w:t>0 учасників</w:t>
            </w:r>
          </w:p>
        </w:tc>
      </w:tr>
      <w:tr>
        <w:trPr/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b/>
                <w:bCs/>
                <w:color w:val="202124"/>
                <w:sz w:val="24"/>
                <w:szCs w:val="24"/>
                <w:highlight w:val="white"/>
              </w:rPr>
              <w:t>Дата (и) проведення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b/>
                <w:bCs/>
                <w:i/>
                <w:color w:val="202124"/>
                <w:sz w:val="24"/>
                <w:szCs w:val="24"/>
                <w:highlight w:val="white"/>
              </w:rPr>
              <w:t>24.06.2026р.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Г</w:t>
            </w:r>
            <w:r>
              <w:rPr>
                <w:rFonts w:eastAsia="Arial" w:cs="Arial" w:ascii="Times New Roman" w:hAnsi="Times New Roman"/>
                <w:i/>
                <w:sz w:val="24"/>
                <w:szCs w:val="24"/>
              </w:rPr>
              <w:t>рупа 1,</w:t>
            </w:r>
            <w:r>
              <w:rPr>
                <w:rFonts w:eastAsia="Arial" w:cs="Arial" w:ascii="Times New Roman" w:hAnsi="Times New Roman"/>
                <w:sz w:val="24"/>
                <w:szCs w:val="24"/>
              </w:rPr>
              <w:t>ПІБ викладача/тренера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Литвин Людмила Дмитрівна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 xml:space="preserve">Дата народження: </w:t>
            </w:r>
            <w:r>
              <w:rPr>
                <w:rFonts w:cs="Times New Roman" w:ascii="Times New Roman" w:hAnsi="Times New Roman"/>
                <w:i/>
                <w:iCs/>
                <w:sz w:val="24"/>
                <w:szCs w:val="24"/>
              </w:rPr>
              <w:t>26.03.1966р.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Cs/>
                <w:kern w:val="0"/>
                <w:sz w:val="24"/>
                <w:szCs w:val="24"/>
                <w:lang w:val="uk-UA" w:eastAsia="en-US" w:bidi="ar-SA"/>
              </w:rPr>
              <w:t>Завідувач відділення епідемічного нагляду та профілактики інфекційних хвороб, лікар-епідеміолог.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eastAsia="Calibri"/>
                <w:kern w:val="0"/>
                <w:sz w:val="24"/>
                <w:szCs w:val="24"/>
                <w:lang w:eastAsia="en-US" w:bidi="ar-SA"/>
              </w:rPr>
            </w:pPr>
            <w:r>
              <w:rPr>
                <w:rFonts w:eastAsia="Calibri" w:ascii="Times New Roman" w:hAnsi="Times New Roman"/>
                <w:kern w:val="0"/>
                <w:sz w:val="24"/>
                <w:szCs w:val="24"/>
                <w:lang w:eastAsia="en-US" w:bidi="ar-SA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Засоби зв'язку:</w:t>
            </w:r>
            <w:r>
              <w:rPr>
                <w:rFonts w:cs="Times New Roman" w:ascii="Times New Roman" w:hAnsi="Times New Roman"/>
                <w:color w:val="333333"/>
                <w:sz w:val="24"/>
                <w:szCs w:val="24"/>
                <w:shd w:fill="FFFFFF" w:val="clear"/>
              </w:rPr>
              <w:t>(електронна адреса, номер телефону)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shd w:fill="FFFFFF" w:val="clear"/>
              </w:rPr>
              <w:t>elektronayapochta2014@gmail.com</w:t>
            </w:r>
            <w:bookmarkStart w:id="0" w:name="_GoBack"/>
            <w:bookmarkEnd w:id="0"/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Hyperlink"/>
                <w:rFonts w:cs="Times New Roman" w:ascii="Times New Roman" w:hAnsi="Times New Roman"/>
                <w:sz w:val="24"/>
                <w:szCs w:val="24"/>
                <w:shd w:fill="FFFFFF" w:val="clear"/>
                <w:lang w:val="ru-RU"/>
              </w:rPr>
              <w:t>+380671849340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shd w:fill="FFFFFF" w:val="clear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:lang w:val="ru-RU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rStyle w:val="Hyperlink"/>
                <w:rFonts w:cs="Times New Roman" w:ascii="Times New Roman" w:hAnsi="Times New Roman"/>
                <w:color w:val="333333"/>
                <w:sz w:val="24"/>
                <w:szCs w:val="24"/>
                <w:u w:val="none"/>
                <w:shd w:fill="FFFFFF" w:val="clear"/>
                <w:lang w:val="ru-RU"/>
              </w:rPr>
              <w:t>Освіта</w:t>
            </w:r>
            <w:r>
              <w:rPr>
                <w:rStyle w:val="Hyperlink"/>
                <w:rFonts w:cs="Times New Roman" w:ascii="Times New Roman" w:hAnsi="Times New Roman"/>
                <w:color w:val="333333"/>
                <w:sz w:val="24"/>
                <w:szCs w:val="24"/>
                <w:u w:val="none"/>
                <w:shd w:fill="FFFFFF" w:val="clear"/>
              </w:rPr>
              <w:t xml:space="preserve"> (рівень освіти та навчальні заклади)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464646"/>
                <w:sz w:val="24"/>
                <w:szCs w:val="24"/>
              </w:rPr>
              <w:t>1985р. –1991р.- Дніпропетровський ордена Трудового Червоного Прапора медичний інститут , м. Дніпропетровськ, санітарно-гігієнічний факультет, спеціальність «Гігієна, санітарія, епідеміологія», присвоєно кваліфікацію лікаря-гігієніста, епідеміолога. 1991-1992 р. інтернатура на базі Херсонської обласної санепідстанції за спеціальністю «Гігієна дітей та підлітків». 2002 р. – Харківська медична академія післядипломної освіти, спеціалізація  «Епідеміологія».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i/>
                <w:sz w:val="24"/>
                <w:szCs w:val="24"/>
              </w:rPr>
              <w:t>Група 2,</w:t>
            </w:r>
            <w:r>
              <w:rPr>
                <w:rFonts w:eastAsia="Arial" w:cs="Arial" w:ascii="Times New Roman" w:hAnsi="Times New Roman"/>
                <w:sz w:val="24"/>
                <w:szCs w:val="24"/>
              </w:rPr>
              <w:t>ПІБ викладача/тренера</w:t>
            </w:r>
          </w:p>
        </w:tc>
      </w:tr>
      <w:tr>
        <w:trPr>
          <w:trHeight w:val="1978" w:hRule="atLeast"/>
        </w:trPr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час початку,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погодинний виклад змісту заходу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тестування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час завершення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10:00  - Вітальне слово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10:05 - 10.50 Лекція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10.50 -11.00 Перерва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11.00 — 11.45 Лекція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11.45 — 11.55 Відповіді на питання слухачів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11.55 — 13.00  Тестування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(10 тестових питань)</w:t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</w:r>
          </w:p>
        </w:tc>
      </w:tr>
      <w:tr>
        <w:trPr>
          <w:trHeight w:val="1978" w:hRule="atLeast"/>
        </w:trPr>
        <w:tc>
          <w:tcPr>
            <w:tcW w:w="19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Посилання на сайт</w:t>
            </w:r>
          </w:p>
        </w:tc>
        <w:tc>
          <w:tcPr>
            <w:tcW w:w="3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https://ks.cdc.gov.ua/article/seminar-na-temu-upravlinnya-vidhodamy-v-zakladah-ohorony-zdorov-ya-2/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60"/>
              <w:rPr>
                <w:rFonts w:ascii="Times New Roman" w:hAnsi="Times New Roman" w:eastAsia="Arial" w:cs="Arial"/>
                <w:sz w:val="24"/>
                <w:szCs w:val="24"/>
              </w:rPr>
            </w:pPr>
            <w:r>
              <w:rPr>
                <w:rFonts w:eastAsia="Arial" w:cs="Arial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before="0" w:after="160"/>
        <w:rPr>
          <w:rFonts w:ascii="Times New Roman" w:hAnsi="Times New Roman" w:eastAsia="Arial" w:cs="Arial"/>
          <w:sz w:val="24"/>
          <w:szCs w:val="24"/>
        </w:rPr>
      </w:pPr>
      <w:r>
        <w:rPr>
          <w:rFonts w:eastAsia="Arial" w:cs="Arial" w:ascii="Times New Roman" w:hAnsi="Times New Roman"/>
          <w:sz w:val="24"/>
          <w:szCs w:val="24"/>
        </w:rPr>
      </w:r>
    </w:p>
    <w:sectPr>
      <w:type w:val="nextPage"/>
      <w:pgSz w:w="11906" w:h="16838"/>
      <w:pgMar w:left="1701" w:right="850" w:gutter="0" w:header="0" w:top="1134" w:footer="0" w:bottom="1134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Georgia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uk-UA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552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a64337"/>
    <w:rPr>
      <w:i/>
      <w:iCs/>
    </w:rPr>
  </w:style>
  <w:style w:type="character" w:styleId="Hyperlink">
    <w:name w:val="Hyperlink"/>
    <w:rsid w:val="00205523"/>
    <w:rPr>
      <w:color w:val="000080"/>
      <w:u w:val="single"/>
    </w:rPr>
  </w:style>
  <w:style w:type="character" w:styleId="Style14" w:customStyle="1">
    <w:name w:val="Шрифт абзацу за замовчуванням"/>
    <w:qFormat/>
    <w:rPr/>
  </w:style>
  <w:style w:type="paragraph" w:styleId="Style15" w:customStyle="1">
    <w:name w:val="Заголовок"/>
    <w:basedOn w:val="Normal"/>
    <w:next w:val="BodyText"/>
    <w:qFormat/>
    <w:rsid w:val="00205523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205523"/>
    <w:pPr>
      <w:spacing w:lineRule="auto" w:line="276" w:before="0" w:after="140"/>
    </w:pPr>
    <w:rPr/>
  </w:style>
  <w:style w:type="paragraph" w:styleId="List">
    <w:name w:val="List"/>
    <w:basedOn w:val="BodyText"/>
    <w:rsid w:val="00205523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Покажчик"/>
    <w:basedOn w:val="Normal"/>
    <w:qFormat/>
    <w:rsid w:val="00205523"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Покажчик (user)"/>
    <w:basedOn w:val="Normal"/>
    <w:qFormat/>
    <w:pPr>
      <w:suppressLineNumbers/>
    </w:pPr>
    <w:rPr>
      <w:rFonts w:cs="Arial"/>
    </w:rPr>
  </w:style>
  <w:style w:type="paragraph" w:styleId="11" w:customStyle="1">
    <w:name w:val="Заголовок 11"/>
    <w:basedOn w:val="normal1"/>
    <w:next w:val="normal1"/>
    <w:qFormat/>
    <w:rsid w:val="00205523"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21" w:customStyle="1">
    <w:name w:val="Заголовок 21"/>
    <w:basedOn w:val="normal1"/>
    <w:next w:val="normal1"/>
    <w:qFormat/>
    <w:rsid w:val="00205523"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31" w:customStyle="1">
    <w:name w:val="Заголовок 31"/>
    <w:basedOn w:val="normal1"/>
    <w:next w:val="normal1"/>
    <w:qFormat/>
    <w:rsid w:val="00205523"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41" w:customStyle="1">
    <w:name w:val="Заголовок 41"/>
    <w:basedOn w:val="normal1"/>
    <w:next w:val="normal1"/>
    <w:qFormat/>
    <w:rsid w:val="00205523"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51" w:customStyle="1">
    <w:name w:val="Заголовок 51"/>
    <w:basedOn w:val="normal1"/>
    <w:next w:val="normal1"/>
    <w:qFormat/>
    <w:rsid w:val="00205523"/>
    <w:pPr>
      <w:keepNext w:val="true"/>
      <w:keepLines/>
      <w:spacing w:lineRule="auto" w:line="240" w:before="220" w:after="40"/>
    </w:pPr>
    <w:rPr>
      <w:b/>
    </w:rPr>
  </w:style>
  <w:style w:type="paragraph" w:styleId="61" w:customStyle="1">
    <w:name w:val="Заголовок 61"/>
    <w:basedOn w:val="normal1"/>
    <w:next w:val="normal1"/>
    <w:qFormat/>
    <w:rsid w:val="00205523"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paragraph" w:styleId="1" w:customStyle="1">
    <w:name w:val="Название объекта1"/>
    <w:basedOn w:val="Normal"/>
    <w:qFormat/>
    <w:rsid w:val="002055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 w:customStyle="1">
    <w:name w:val="normal1"/>
    <w:qFormat/>
    <w:rsid w:val="00205523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uk-UA" w:eastAsia="zh-CN" w:bidi="hi-IN"/>
    </w:rPr>
  </w:style>
  <w:style w:type="paragraph" w:styleId="Title">
    <w:name w:val="Title"/>
    <w:basedOn w:val="normal1"/>
    <w:next w:val="normal1"/>
    <w:qFormat/>
    <w:rsid w:val="00205523"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17aad"/>
    <w:pPr>
      <w:spacing w:before="0" w:after="160"/>
      <w:ind w:left="720"/>
      <w:contextualSpacing/>
    </w:pPr>
    <w:rPr/>
  </w:style>
  <w:style w:type="paragraph" w:styleId="Subtitle">
    <w:name w:val="Subtitle"/>
    <w:basedOn w:val="normal1"/>
    <w:next w:val="normal1"/>
    <w:qFormat/>
    <w:rsid w:val="00205523"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qFormat/>
    <w:rsid w:val="00366564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Style17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18" w:customStyle="1">
    <w:name w:val="Заголовок таблиці"/>
    <w:basedOn w:val="Style17"/>
    <w:qFormat/>
    <w:pPr>
      <w:jc w:val="center"/>
    </w:pPr>
    <w:rPr>
      <w:b/>
      <w:bCs/>
    </w:rPr>
  </w:style>
  <w:style w:type="numbering" w:styleId="user2" w:default="1">
    <w:name w:val="Без маркерів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20552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uiPriority w:val="39"/>
    <w:rsid w:val="00d1318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NIKKHnOmHACgNDpXl/wPh6mzJ7Q==">CgMxLjA4AHIhMXFtcS01QzNIejJzNkFDckItaDJrZ29vYTBMUGp2eDkw</go:docsCustomData>
</go:gDocsCustomXmlDataStorage>
</file>

<file path=customXml/itemProps1.xml><?xml version="1.0" encoding="utf-8"?>
<ds:datastoreItem xmlns:ds="http://schemas.openxmlformats.org/officeDocument/2006/customXml" ds:itemID="{3963339B-4DD1-4BAC-AF10-CE3D4F60DA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LibreOffice/25.8.6.2$Windows_X86_64 LibreOffice_project/b4b39682cd9868fa725bc664aff94278d315bd04</Application>
  <AppVersion>15.0000</AppVersion>
  <Pages>2</Pages>
  <Words>142</Words>
  <Characters>1213</Characters>
  <CharactersWithSpaces>1329</CharactersWithSpaces>
  <Paragraphs>33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2025-05-19T13:36:00Z</dcterms:created>
  <dc:creator>bpr</dc:creator>
  <dc:description/>
  <dc:language>uk-UA</dc:language>
  <cp:lastModifiedBy/>
  <cp:lastPrinted>2024-12-09T15:38:00Z</cp:lastPrinted>
  <dcterms:modified xsi:type="dcterms:W3CDTF">2026-06-16T11:41:38Z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